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CF" w:rsidRDefault="00851B04" w:rsidP="008873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6175" cy="1295400"/>
            <wp:effectExtent l="19050" t="0" r="0" b="0"/>
            <wp:docPr id="2" name="Рисунок 1" descr="dagestan-respub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estan-respublik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206" cy="12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325" w:rsidRPr="00887325" w:rsidRDefault="00887325" w:rsidP="00A5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325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887325" w:rsidRPr="00887325" w:rsidRDefault="00887325" w:rsidP="00A5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325">
        <w:rPr>
          <w:rFonts w:ascii="Times New Roman" w:hAnsi="Times New Roman" w:cs="Times New Roman"/>
          <w:b/>
          <w:sz w:val="24"/>
          <w:szCs w:val="24"/>
        </w:rPr>
        <w:t>МО «АКУШИНСКИЙ РАЙОН»</w:t>
      </w:r>
    </w:p>
    <w:p w:rsidR="00887325" w:rsidRPr="00887325" w:rsidRDefault="00887325" w:rsidP="00A5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325"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887325" w:rsidRDefault="00887325" w:rsidP="00A5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325">
        <w:rPr>
          <w:rFonts w:ascii="Times New Roman" w:hAnsi="Times New Roman" w:cs="Times New Roman"/>
          <w:b/>
          <w:sz w:val="24"/>
          <w:szCs w:val="24"/>
        </w:rPr>
        <w:t>«МУГИНСКИЙ МНОГОПРОФИЛЬНЫЙ ЛИЦЕЙ ИМ. С. Н. АБДУЛЛАЕВА»</w:t>
      </w:r>
    </w:p>
    <w:p w:rsidR="00887325" w:rsidRDefault="00887325" w:rsidP="00887325">
      <w:r w:rsidRPr="00887325">
        <w:rPr>
          <w:rFonts w:ascii="Times New Roman" w:hAnsi="Times New Roman" w:cs="Times New Roman"/>
          <w:b/>
          <w:sz w:val="24"/>
          <w:szCs w:val="24"/>
          <w:u w:val="double"/>
        </w:rPr>
        <w:t xml:space="preserve">368293 с. </w:t>
      </w:r>
      <w:proofErr w:type="spellStart"/>
      <w:r w:rsidRPr="00887325">
        <w:rPr>
          <w:rFonts w:ascii="Times New Roman" w:hAnsi="Times New Roman" w:cs="Times New Roman"/>
          <w:b/>
          <w:sz w:val="24"/>
          <w:szCs w:val="24"/>
          <w:u w:val="double"/>
        </w:rPr>
        <w:t>Муги</w:t>
      </w:r>
      <w:proofErr w:type="spellEnd"/>
      <w:r w:rsidRPr="00887325">
        <w:rPr>
          <w:rFonts w:ascii="Times New Roman" w:hAnsi="Times New Roman" w:cs="Times New Roman"/>
          <w:b/>
          <w:sz w:val="24"/>
          <w:szCs w:val="24"/>
          <w:u w:val="double"/>
        </w:rPr>
        <w:t xml:space="preserve">                    Тел. 89280471025                     </w:t>
      </w:r>
      <w:hyperlink r:id="rId7" w:history="1">
        <w:r w:rsidRPr="00887325">
          <w:rPr>
            <w:rStyle w:val="a5"/>
            <w:rFonts w:ascii="Times New Roman" w:hAnsi="Times New Roman" w:cs="Times New Roman"/>
            <w:b/>
            <w:sz w:val="24"/>
            <w:szCs w:val="24"/>
            <w:u w:val="double"/>
            <w:lang w:val="en-US"/>
          </w:rPr>
          <w:t>bagamaev</w:t>
        </w:r>
        <w:r w:rsidRPr="00887325">
          <w:rPr>
            <w:rStyle w:val="a5"/>
            <w:rFonts w:ascii="Times New Roman" w:hAnsi="Times New Roman" w:cs="Times New Roman"/>
            <w:b/>
            <w:sz w:val="24"/>
            <w:szCs w:val="24"/>
            <w:u w:val="double"/>
          </w:rPr>
          <w:t>66@</w:t>
        </w:r>
        <w:r w:rsidRPr="00887325">
          <w:rPr>
            <w:rStyle w:val="a5"/>
            <w:rFonts w:ascii="Times New Roman" w:hAnsi="Times New Roman" w:cs="Times New Roman"/>
            <w:b/>
            <w:sz w:val="24"/>
            <w:szCs w:val="24"/>
            <w:u w:val="double"/>
            <w:lang w:val="en-US"/>
          </w:rPr>
          <w:t>mail</w:t>
        </w:r>
        <w:r w:rsidRPr="00887325">
          <w:rPr>
            <w:rStyle w:val="a5"/>
            <w:rFonts w:ascii="Times New Roman" w:hAnsi="Times New Roman" w:cs="Times New Roman"/>
            <w:b/>
            <w:sz w:val="24"/>
            <w:szCs w:val="24"/>
            <w:u w:val="double"/>
          </w:rPr>
          <w:t>.</w:t>
        </w:r>
        <w:r w:rsidRPr="00887325">
          <w:rPr>
            <w:rStyle w:val="a5"/>
            <w:rFonts w:ascii="Times New Roman" w:hAnsi="Times New Roman" w:cs="Times New Roman"/>
            <w:b/>
            <w:sz w:val="24"/>
            <w:szCs w:val="24"/>
            <w:u w:val="double"/>
            <w:lang w:val="en-US"/>
          </w:rPr>
          <w:t>ru</w:t>
        </w:r>
      </w:hyperlink>
    </w:p>
    <w:p w:rsidR="00C4321F" w:rsidRPr="00FA7BC3" w:rsidRDefault="00FA7BC3" w:rsidP="00887325">
      <w:pPr>
        <w:rPr>
          <w:rFonts w:ascii="Times New Roman" w:hAnsi="Times New Roman" w:cs="Times New Roman"/>
          <w:sz w:val="24"/>
          <w:szCs w:val="24"/>
        </w:rPr>
      </w:pPr>
      <w:r w:rsidRPr="00FA7BC3">
        <w:rPr>
          <w:rFonts w:ascii="Times New Roman" w:hAnsi="Times New Roman" w:cs="Times New Roman"/>
          <w:sz w:val="24"/>
          <w:szCs w:val="24"/>
        </w:rPr>
        <w:t>№126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16.03.2020г.</w:t>
      </w:r>
    </w:p>
    <w:p w:rsidR="00A5035A" w:rsidRPr="00593461" w:rsidRDefault="00A5035A" w:rsidP="00A5035A">
      <w:pPr>
        <w:pStyle w:val="a9"/>
        <w:jc w:val="center"/>
        <w:rPr>
          <w:rFonts w:ascii="Times New Roman" w:hAnsi="Times New Roman"/>
          <w:b/>
        </w:rPr>
      </w:pPr>
      <w:r w:rsidRPr="00593461">
        <w:rPr>
          <w:rFonts w:ascii="Times New Roman" w:hAnsi="Times New Roman"/>
          <w:b/>
        </w:rPr>
        <w:t>ПРИКАЗ</w:t>
      </w:r>
    </w:p>
    <w:p w:rsidR="00A5035A" w:rsidRDefault="00A5035A" w:rsidP="00A5035A">
      <w:pPr>
        <w:pStyle w:val="a9"/>
        <w:jc w:val="center"/>
        <w:rPr>
          <w:rFonts w:ascii="Times New Roman" w:hAnsi="Times New Roman"/>
        </w:rPr>
      </w:pPr>
    </w:p>
    <w:p w:rsidR="00A5035A" w:rsidRPr="000A389C" w:rsidRDefault="00A5035A" w:rsidP="00A5035A">
      <w:pPr>
        <w:pStyle w:val="a9"/>
        <w:rPr>
          <w:sz w:val="28"/>
          <w:szCs w:val="28"/>
        </w:rPr>
      </w:pPr>
      <w:r w:rsidRPr="000A389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создании Центра</w:t>
      </w:r>
      <w:r w:rsidRPr="000A389C">
        <w:rPr>
          <w:rFonts w:ascii="Times New Roman" w:hAnsi="Times New Roman"/>
          <w:b/>
          <w:sz w:val="28"/>
          <w:szCs w:val="28"/>
        </w:rPr>
        <w:t xml:space="preserve"> образования цифрового и гуманитарного                                                                                       профилей «Точка роста»</w:t>
      </w:r>
      <w:r>
        <w:rPr>
          <w:rFonts w:ascii="Times New Roman" w:hAnsi="Times New Roman"/>
          <w:b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Мугинский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многопрофильный лицей им. С. Н. Абдуллаева»</w:t>
      </w:r>
      <w:r w:rsidRPr="000A38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A5035A" w:rsidRPr="00A5035A" w:rsidRDefault="00A5035A" w:rsidP="00A5035A">
      <w:pPr>
        <w:pStyle w:val="11"/>
        <w:shd w:val="clear" w:color="auto" w:fill="auto"/>
        <w:spacing w:after="780"/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регионального проекта «Современная школа» национального проекта «Образование», исполнения Комплекса мер («дорожной карты») по созданию Центров образования цифрового  и гуманитарного профилей «Точка роста» в Республике Дагестан в 2020 году, утвержденного распоряжением Правительства Республики Дагестан от 5 июля 2019 г. № 186-р,                                                                                                                                           </w:t>
      </w:r>
    </w:p>
    <w:p w:rsidR="00A5035A" w:rsidRPr="00A5035A" w:rsidRDefault="00A5035A" w:rsidP="00A5035A">
      <w:pPr>
        <w:pStyle w:val="11"/>
        <w:shd w:val="clear" w:color="auto" w:fill="auto"/>
        <w:spacing w:after="780"/>
        <w:ind w:right="-2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>ПРИКАЗЫВАЮ:</w:t>
      </w:r>
    </w:p>
    <w:p w:rsidR="00A5035A" w:rsidRPr="00A5035A" w:rsidRDefault="00A5035A" w:rsidP="00A5035A">
      <w:pPr>
        <w:numPr>
          <w:ilvl w:val="0"/>
          <w:numId w:val="11"/>
        </w:num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 xml:space="preserve">Создать Центр образования цифрового и гуманитарного профилей «Точка роста» (далее - Центр) </w:t>
      </w:r>
      <w:proofErr w:type="gramStart"/>
      <w:r w:rsidRPr="00A5035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5035A" w:rsidRPr="00A5035A" w:rsidRDefault="00A5035A" w:rsidP="00A5035A">
      <w:pPr>
        <w:pStyle w:val="a6"/>
        <w:rPr>
          <w:rFonts w:ascii="Times New Roman" w:hAnsi="Times New Roman"/>
          <w:sz w:val="28"/>
          <w:szCs w:val="28"/>
        </w:rPr>
      </w:pPr>
      <w:r w:rsidRPr="00A5035A">
        <w:rPr>
          <w:rFonts w:ascii="Times New Roman" w:hAnsi="Times New Roman"/>
          <w:color w:val="000000"/>
          <w:sz w:val="28"/>
          <w:szCs w:val="28"/>
        </w:rPr>
        <w:t>МКОУ «</w:t>
      </w:r>
      <w:proofErr w:type="spellStart"/>
      <w:r w:rsidRPr="00A5035A">
        <w:rPr>
          <w:rFonts w:ascii="Times New Roman" w:hAnsi="Times New Roman"/>
          <w:color w:val="000000"/>
          <w:sz w:val="28"/>
          <w:szCs w:val="28"/>
        </w:rPr>
        <w:t>Мугинский</w:t>
      </w:r>
      <w:proofErr w:type="spellEnd"/>
      <w:r w:rsidRPr="00A5035A">
        <w:rPr>
          <w:rFonts w:ascii="Times New Roman" w:hAnsi="Times New Roman"/>
          <w:color w:val="000000"/>
          <w:sz w:val="28"/>
          <w:szCs w:val="28"/>
        </w:rPr>
        <w:t xml:space="preserve"> многопрофильный лицей им.С.Н. Абдуллаева»</w:t>
      </w:r>
    </w:p>
    <w:p w:rsidR="00A5035A" w:rsidRPr="00A5035A" w:rsidRDefault="00A5035A" w:rsidP="00A5035A">
      <w:pPr>
        <w:pStyle w:val="11"/>
        <w:shd w:val="clear" w:color="auto" w:fill="auto"/>
        <w:spacing w:after="0" w:line="274" w:lineRule="exact"/>
        <w:ind w:lef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pStyle w:val="11"/>
        <w:shd w:val="clear" w:color="auto" w:fill="auto"/>
        <w:spacing w:after="0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 xml:space="preserve">     2. Утвердить:</w:t>
      </w:r>
    </w:p>
    <w:p w:rsidR="00A5035A" w:rsidRPr="00A5035A" w:rsidRDefault="00A5035A" w:rsidP="00A5035A">
      <w:pPr>
        <w:pStyle w:val="11"/>
        <w:shd w:val="clear" w:color="auto" w:fill="auto"/>
        <w:tabs>
          <w:tab w:val="center" w:pos="8789"/>
          <w:tab w:val="left" w:pos="9072"/>
          <w:tab w:val="right" w:pos="9497"/>
        </w:tabs>
        <w:spacing w:after="0" w:line="274" w:lineRule="exact"/>
        <w:ind w:left="6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>2.1. Положение о Центре образования цифрового и гуманитарного профилей «Точка роста»</w:t>
      </w:r>
      <w:r w:rsidRPr="00A503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035A">
        <w:rPr>
          <w:rFonts w:ascii="Times New Roman" w:hAnsi="Times New Roman" w:cs="Times New Roman"/>
          <w:sz w:val="28"/>
          <w:szCs w:val="28"/>
        </w:rPr>
        <w:t xml:space="preserve">    (приложение 1);</w:t>
      </w:r>
    </w:p>
    <w:p w:rsidR="00A5035A" w:rsidRPr="00A5035A" w:rsidRDefault="00A5035A" w:rsidP="00A5035A">
      <w:pPr>
        <w:pStyle w:val="a9"/>
        <w:rPr>
          <w:rFonts w:ascii="Times New Roman" w:hAnsi="Times New Roman"/>
          <w:sz w:val="28"/>
          <w:szCs w:val="28"/>
        </w:rPr>
      </w:pPr>
      <w:r w:rsidRPr="00A5035A">
        <w:rPr>
          <w:rFonts w:ascii="Times New Roman" w:hAnsi="Times New Roman"/>
          <w:sz w:val="28"/>
          <w:szCs w:val="28"/>
        </w:rPr>
        <w:t xml:space="preserve">            2.2. План первоочередных мероприятий («дорожную карту») по созданию и функционированию Центров (приложение 2);</w:t>
      </w:r>
    </w:p>
    <w:p w:rsidR="00A5035A" w:rsidRPr="00A5035A" w:rsidRDefault="00A5035A" w:rsidP="00A5035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3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2.3 Примерное штатное расписание Центра (приложение 3).</w:t>
      </w:r>
    </w:p>
    <w:p w:rsidR="00A5035A" w:rsidRPr="00A5035A" w:rsidRDefault="00A5035A" w:rsidP="00A5035A">
      <w:pPr>
        <w:pStyle w:val="a9"/>
        <w:rPr>
          <w:rFonts w:ascii="Times New Roman" w:hAnsi="Times New Roman"/>
          <w:sz w:val="28"/>
          <w:szCs w:val="28"/>
        </w:rPr>
      </w:pPr>
    </w:p>
    <w:p w:rsidR="00A5035A" w:rsidRPr="00A5035A" w:rsidRDefault="00A5035A" w:rsidP="00A5035A">
      <w:pPr>
        <w:pStyle w:val="a9"/>
        <w:rPr>
          <w:rFonts w:ascii="Times New Roman" w:hAnsi="Times New Roman"/>
          <w:sz w:val="28"/>
          <w:szCs w:val="28"/>
        </w:rPr>
      </w:pPr>
    </w:p>
    <w:p w:rsidR="00A5035A" w:rsidRPr="00A5035A" w:rsidRDefault="00A5035A" w:rsidP="00A5035A">
      <w:pPr>
        <w:pStyle w:val="a9"/>
        <w:rPr>
          <w:rFonts w:ascii="Times New Roman" w:hAnsi="Times New Roman"/>
          <w:sz w:val="28"/>
          <w:szCs w:val="28"/>
        </w:rPr>
      </w:pPr>
    </w:p>
    <w:p w:rsidR="00A5035A" w:rsidRPr="00A5035A" w:rsidRDefault="00A5035A" w:rsidP="00A5035A">
      <w:pPr>
        <w:pStyle w:val="a9"/>
        <w:rPr>
          <w:rFonts w:ascii="Times New Roman" w:hAnsi="Times New Roman"/>
          <w:sz w:val="28"/>
          <w:szCs w:val="28"/>
        </w:rPr>
      </w:pPr>
      <w:r w:rsidRPr="00A5035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Директор лицея                                         Т. М. </w:t>
      </w:r>
      <w:proofErr w:type="spellStart"/>
      <w:r>
        <w:rPr>
          <w:rFonts w:ascii="Times New Roman" w:hAnsi="Times New Roman"/>
          <w:sz w:val="28"/>
          <w:szCs w:val="28"/>
        </w:rPr>
        <w:t>Багамаев</w:t>
      </w:r>
      <w:proofErr w:type="spellEnd"/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035A">
        <w:rPr>
          <w:rFonts w:ascii="Times New Roman" w:hAnsi="Times New Roman" w:cs="Times New Roman"/>
          <w:b/>
          <w:bCs/>
          <w:sz w:val="28"/>
          <w:szCs w:val="28"/>
        </w:rPr>
        <w:t>Приложение 1 к приказу</w:t>
      </w:r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5A" w:rsidRPr="00A5035A" w:rsidRDefault="00A5035A" w:rsidP="00A5035A">
      <w:pPr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pStyle w:val="431"/>
        <w:spacing w:after="0"/>
        <w:ind w:right="520" w:firstLine="142"/>
        <w:jc w:val="center"/>
        <w:rPr>
          <w:rFonts w:ascii="Times New Roman" w:hAnsi="Times New Roman" w:cs="Times New Roman"/>
        </w:rPr>
      </w:pPr>
      <w:r w:rsidRPr="00A5035A">
        <w:rPr>
          <w:rFonts w:ascii="Times New Roman" w:hAnsi="Times New Roman" w:cs="Times New Roman"/>
        </w:rPr>
        <w:t>Положение о Центре образования цифрового и гуманитарного профилей «Точка роста»</w:t>
      </w:r>
    </w:p>
    <w:p w:rsidR="00A5035A" w:rsidRPr="00A5035A" w:rsidRDefault="00A5035A" w:rsidP="00A5035A">
      <w:pPr>
        <w:pStyle w:val="41"/>
        <w:spacing w:before="461" w:line="240" w:lineRule="auto"/>
        <w:rPr>
          <w:rFonts w:ascii="Times New Roman" w:hAnsi="Times New Roman" w:cs="Times New Roman"/>
        </w:rPr>
      </w:pPr>
      <w:bookmarkStart w:id="0" w:name="bookmark10"/>
      <w:r w:rsidRPr="00A5035A">
        <w:rPr>
          <w:rFonts w:ascii="Times New Roman" w:hAnsi="Times New Roman" w:cs="Times New Roman"/>
        </w:rPr>
        <w:t>1. Общие положения</w:t>
      </w:r>
      <w:bookmarkEnd w:id="0"/>
    </w:p>
    <w:p w:rsidR="00A5035A" w:rsidRPr="00A5035A" w:rsidRDefault="00A5035A" w:rsidP="00A5035A">
      <w:pPr>
        <w:pStyle w:val="a7"/>
        <w:numPr>
          <w:ilvl w:val="0"/>
          <w:numId w:val="1"/>
        </w:numPr>
        <w:shd w:val="clear" w:color="auto" w:fill="FFFFFF"/>
        <w:tabs>
          <w:tab w:val="left" w:pos="1190"/>
        </w:tabs>
        <w:spacing w:before="132" w:after="0" w:line="350" w:lineRule="exact"/>
        <w:ind w:left="390" w:right="20" w:hanging="390"/>
        <w:jc w:val="both"/>
        <w:rPr>
          <w:sz w:val="28"/>
          <w:szCs w:val="28"/>
        </w:rPr>
      </w:pPr>
      <w:r w:rsidRPr="00A5035A">
        <w:rPr>
          <w:sz w:val="28"/>
          <w:szCs w:val="28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A5035A" w:rsidRPr="00A5035A" w:rsidRDefault="00A5035A" w:rsidP="00A5035A">
      <w:pPr>
        <w:pStyle w:val="a7"/>
        <w:numPr>
          <w:ilvl w:val="0"/>
          <w:numId w:val="1"/>
        </w:numPr>
        <w:shd w:val="clear" w:color="auto" w:fill="FFFFFF"/>
        <w:tabs>
          <w:tab w:val="left" w:pos="1310"/>
          <w:tab w:val="left" w:leader="underscore" w:pos="2280"/>
          <w:tab w:val="left" w:leader="underscore" w:pos="3024"/>
        </w:tabs>
        <w:spacing w:after="0" w:line="350" w:lineRule="exact"/>
        <w:ind w:left="390" w:right="20" w:hanging="390"/>
        <w:jc w:val="both"/>
        <w:rPr>
          <w:sz w:val="28"/>
          <w:szCs w:val="28"/>
        </w:rPr>
      </w:pPr>
      <w:r w:rsidRPr="00A5035A">
        <w:rPr>
          <w:sz w:val="28"/>
          <w:szCs w:val="28"/>
        </w:rPr>
        <w:t>Центр является структурным подразделением общеобразовательной организации (далее - Учреждение) и не является юридическим лицом.</w:t>
      </w:r>
    </w:p>
    <w:p w:rsidR="00A5035A" w:rsidRPr="00A5035A" w:rsidRDefault="00A5035A" w:rsidP="00A5035A">
      <w:pPr>
        <w:pStyle w:val="a7"/>
        <w:numPr>
          <w:ilvl w:val="0"/>
          <w:numId w:val="1"/>
        </w:numPr>
        <w:shd w:val="clear" w:color="auto" w:fill="FFFFFF"/>
        <w:tabs>
          <w:tab w:val="left" w:pos="1157"/>
        </w:tabs>
        <w:spacing w:after="0" w:line="350" w:lineRule="exact"/>
        <w:ind w:left="390" w:right="20" w:hanging="390"/>
        <w:jc w:val="both"/>
        <w:rPr>
          <w:sz w:val="28"/>
          <w:szCs w:val="28"/>
        </w:rPr>
      </w:pPr>
      <w:r w:rsidRPr="00A5035A">
        <w:rPr>
          <w:sz w:val="28"/>
          <w:szCs w:val="28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Положением.</w:t>
      </w:r>
    </w:p>
    <w:p w:rsidR="00A5035A" w:rsidRPr="00A5035A" w:rsidRDefault="00A5035A" w:rsidP="00A5035A">
      <w:pPr>
        <w:pStyle w:val="410"/>
        <w:spacing w:line="350" w:lineRule="exact"/>
        <w:ind w:left="20" w:right="20"/>
        <w:rPr>
          <w:rFonts w:ascii="Times New Roman" w:hAnsi="Times New Roman" w:cs="Times New Roman"/>
        </w:rPr>
      </w:pPr>
      <w:r w:rsidRPr="00A5035A">
        <w:rPr>
          <w:rFonts w:ascii="Times New Roman" w:hAnsi="Times New Roman" w:cs="Times New Roman"/>
        </w:rPr>
        <w:t xml:space="preserve">содержания основного и дополнительного образования, а также единством </w:t>
      </w:r>
      <w:proofErr w:type="gramStart"/>
      <w:r w:rsidRPr="00A5035A">
        <w:rPr>
          <w:rFonts w:ascii="Times New Roman" w:hAnsi="Times New Roman" w:cs="Times New Roman"/>
        </w:rPr>
        <w:t>методических подходов</w:t>
      </w:r>
      <w:proofErr w:type="gramEnd"/>
      <w:r w:rsidRPr="00A5035A">
        <w:rPr>
          <w:rFonts w:ascii="Times New Roman" w:hAnsi="Times New Roman" w:cs="Times New Roman"/>
        </w:rPr>
        <w:t>;</w:t>
      </w:r>
    </w:p>
    <w:p w:rsidR="00A5035A" w:rsidRPr="00A5035A" w:rsidRDefault="00A5035A" w:rsidP="00A5035A">
      <w:pPr>
        <w:pStyle w:val="71"/>
        <w:tabs>
          <w:tab w:val="left" w:pos="1182"/>
        </w:tabs>
        <w:spacing w:before="0" w:line="350" w:lineRule="exact"/>
        <w:rPr>
          <w:rFonts w:ascii="Times New Roman" w:hAnsi="Times New Roman" w:cs="Times New Roman"/>
        </w:rPr>
      </w:pPr>
      <w:r w:rsidRPr="00A5035A">
        <w:rPr>
          <w:rFonts w:ascii="Times New Roman" w:hAnsi="Times New Roman" w:cs="Times New Roman"/>
        </w:rPr>
        <w:t xml:space="preserve">          1.4.Центр в своей деятельности подчиняется Директору Учреждения.</w:t>
      </w:r>
    </w:p>
    <w:p w:rsidR="00A5035A" w:rsidRPr="00A5035A" w:rsidRDefault="00A5035A" w:rsidP="00A5035A">
      <w:pPr>
        <w:pStyle w:val="71"/>
        <w:tabs>
          <w:tab w:val="left" w:pos="1182"/>
        </w:tabs>
        <w:spacing w:before="0" w:line="350" w:lineRule="exact"/>
        <w:rPr>
          <w:rFonts w:ascii="Times New Roman" w:hAnsi="Times New Roman" w:cs="Times New Roman"/>
        </w:rPr>
      </w:pPr>
    </w:p>
    <w:p w:rsidR="00A5035A" w:rsidRPr="00A5035A" w:rsidRDefault="00A5035A" w:rsidP="00A5035A">
      <w:pPr>
        <w:pStyle w:val="Footnote30"/>
        <w:shd w:val="clear" w:color="auto" w:fill="auto"/>
        <w:tabs>
          <w:tab w:val="left" w:pos="1289"/>
        </w:tabs>
        <w:spacing w:after="100" w:line="26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2 Цели, задачи, функции деятельности Центра</w:t>
      </w:r>
    </w:p>
    <w:p w:rsidR="00A5035A" w:rsidRPr="00A5035A" w:rsidRDefault="00A5035A" w:rsidP="00A5035A">
      <w:pPr>
        <w:pStyle w:val="Footnote0"/>
        <w:numPr>
          <w:ilvl w:val="0"/>
          <w:numId w:val="2"/>
        </w:numPr>
        <w:shd w:val="clear" w:color="auto" w:fill="auto"/>
        <w:tabs>
          <w:tab w:val="left" w:pos="1495"/>
        </w:tabs>
        <w:spacing w:before="0"/>
        <w:ind w:left="34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Основными целями Центра являются:</w:t>
      </w:r>
    </w:p>
    <w:p w:rsidR="00A5035A" w:rsidRPr="00A5035A" w:rsidRDefault="00A5035A" w:rsidP="00A5035A">
      <w:pPr>
        <w:pStyle w:val="Footnote0"/>
        <w:shd w:val="clear" w:color="auto" w:fill="auto"/>
        <w:spacing w:before="0"/>
        <w:ind w:left="340" w:firstLine="112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A5035A" w:rsidRPr="00A5035A" w:rsidRDefault="00A5035A" w:rsidP="00A5035A">
      <w:pPr>
        <w:pStyle w:val="Footnote40"/>
        <w:shd w:val="clear" w:color="auto" w:fill="auto"/>
        <w:spacing w:line="150" w:lineRule="exact"/>
        <w:ind w:left="8500"/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pStyle w:val="Footnote0"/>
        <w:numPr>
          <w:ilvl w:val="0"/>
          <w:numId w:val="2"/>
        </w:numPr>
        <w:shd w:val="clear" w:color="auto" w:fill="auto"/>
        <w:tabs>
          <w:tab w:val="left" w:pos="1486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Задачи Центра:</w:t>
      </w:r>
    </w:p>
    <w:p w:rsidR="00A5035A" w:rsidRPr="00A5035A" w:rsidRDefault="00A5035A" w:rsidP="00A5035A">
      <w:pPr>
        <w:pStyle w:val="Footnote0"/>
        <w:numPr>
          <w:ilvl w:val="0"/>
          <w:numId w:val="3"/>
        </w:numPr>
        <w:shd w:val="clear" w:color="auto" w:fill="auto"/>
        <w:tabs>
          <w:tab w:val="left" w:pos="1751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обновление содержания преподавания основных </w:t>
      </w: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A5035A" w:rsidRPr="00A5035A" w:rsidRDefault="00A5035A" w:rsidP="00A5035A">
      <w:pPr>
        <w:pStyle w:val="Footnote0"/>
        <w:numPr>
          <w:ilvl w:val="0"/>
          <w:numId w:val="3"/>
        </w:numPr>
        <w:shd w:val="clear" w:color="auto" w:fill="auto"/>
        <w:tabs>
          <w:tab w:val="left" w:pos="1722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условий для реализации </w:t>
      </w:r>
      <w:proofErr w:type="spell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разноуровневых</w:t>
      </w:r>
      <w:proofErr w:type="spell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A5035A" w:rsidRPr="00A5035A" w:rsidRDefault="00A5035A" w:rsidP="00A5035A">
      <w:pPr>
        <w:pStyle w:val="Footnote0"/>
        <w:numPr>
          <w:ilvl w:val="0"/>
          <w:numId w:val="3"/>
        </w:numPr>
        <w:shd w:val="clear" w:color="auto" w:fill="auto"/>
        <w:tabs>
          <w:tab w:val="left" w:pos="1770"/>
        </w:tabs>
        <w:spacing w:before="0" w:line="355" w:lineRule="exact"/>
        <w:ind w:left="34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методических подходов</w:t>
      </w:r>
      <w:proofErr w:type="gram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759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информационное сопровождение деятельности Центра, развитие </w:t>
      </w:r>
      <w:proofErr w:type="spell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медиаграмотности</w:t>
      </w:r>
      <w:proofErr w:type="spell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 </w:t>
      </w:r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</w:t>
      </w:r>
      <w:proofErr w:type="gram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организационно-содержательная деятельность, направленная </w:t>
      </w:r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</w:t>
      </w:r>
      <w:proofErr w:type="gramEnd"/>
    </w:p>
    <w:p w:rsidR="00A5035A" w:rsidRPr="00A5035A" w:rsidRDefault="00A5035A" w:rsidP="00A5035A">
      <w:pPr>
        <w:pStyle w:val="Bodytext20"/>
        <w:shd w:val="clear" w:color="auto" w:fill="auto"/>
        <w:tabs>
          <w:tab w:val="left" w:pos="2115"/>
          <w:tab w:val="left" w:pos="3200"/>
          <w:tab w:val="left" w:pos="5782"/>
          <w:tab w:val="left" w:pos="8725"/>
        </w:tabs>
        <w:spacing w:after="0" w:line="350" w:lineRule="exact"/>
        <w:ind w:left="320" w:right="14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проведение различных мероприятий в Центре и подготовку к участию обучающихся Центра в мероприятиях муниципального, городского,</w:t>
      </w:r>
    </w:p>
    <w:p w:rsidR="00A5035A" w:rsidRPr="00A5035A" w:rsidRDefault="00A5035A" w:rsidP="00A5035A">
      <w:pPr>
        <w:pStyle w:val="Bodytext20"/>
        <w:shd w:val="clear" w:color="auto" w:fill="auto"/>
        <w:spacing w:after="0" w:line="350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областного/краевого/республиканского и всероссийского уровня;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860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1892"/>
        </w:tabs>
        <w:spacing w:after="0" w:line="350" w:lineRule="exact"/>
        <w:ind w:left="3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развитие шахматного образования;</w:t>
      </w:r>
    </w:p>
    <w:p w:rsidR="00A5035A" w:rsidRPr="00A5035A" w:rsidRDefault="00A5035A" w:rsidP="00A5035A">
      <w:pPr>
        <w:pStyle w:val="Bodytext20"/>
        <w:numPr>
          <w:ilvl w:val="0"/>
          <w:numId w:val="5"/>
        </w:numPr>
        <w:shd w:val="clear" w:color="auto" w:fill="auto"/>
        <w:tabs>
          <w:tab w:val="left" w:pos="2115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реализации мер по непрерывному развитию педагогических и управленческих кадров, включая повышение квалификации и</w:t>
      </w:r>
      <w:r w:rsidRPr="00A5035A">
        <w:rPr>
          <w:rFonts w:ascii="Times New Roman" w:hAnsi="Times New Roman" w:cs="Times New Roman"/>
          <w:sz w:val="28"/>
          <w:szCs w:val="28"/>
        </w:rPr>
        <w:t xml:space="preserve"> </w:t>
      </w: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социокультурного</w:t>
      </w:r>
      <w:proofErr w:type="spell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профилей.</w:t>
      </w:r>
      <w:proofErr w:type="gramEnd"/>
    </w:p>
    <w:p w:rsidR="00A5035A" w:rsidRPr="00A5035A" w:rsidRDefault="00A5035A" w:rsidP="00A5035A">
      <w:pPr>
        <w:pStyle w:val="Bodytext20"/>
        <w:numPr>
          <w:ilvl w:val="0"/>
          <w:numId w:val="6"/>
        </w:numPr>
        <w:shd w:val="clear" w:color="auto" w:fill="auto"/>
        <w:tabs>
          <w:tab w:val="left" w:pos="1662"/>
        </w:tabs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</w:t>
      </w: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роста» и функционирует как:</w:t>
      </w:r>
    </w:p>
    <w:p w:rsidR="00A5035A" w:rsidRPr="00A5035A" w:rsidRDefault="00A5035A" w:rsidP="00A5035A">
      <w:pPr>
        <w:pStyle w:val="Bodytext20"/>
        <w:shd w:val="clear" w:color="auto" w:fill="auto"/>
        <w:spacing w:after="0" w:line="350" w:lineRule="exact"/>
        <w:ind w:left="320" w:right="14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социокультурного</w:t>
      </w:r>
      <w:proofErr w:type="spell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A5035A" w:rsidRPr="00A5035A" w:rsidRDefault="00A5035A" w:rsidP="00A5035A">
      <w:pPr>
        <w:pStyle w:val="Bodytext20"/>
        <w:shd w:val="clear" w:color="auto" w:fill="auto"/>
        <w:spacing w:after="0" w:line="350" w:lineRule="exact"/>
        <w:ind w:left="320" w:right="140" w:firstLine="673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A5035A" w:rsidRPr="00A5035A" w:rsidRDefault="00A5035A" w:rsidP="00A5035A">
      <w:pPr>
        <w:pStyle w:val="Bodytext20"/>
        <w:numPr>
          <w:ilvl w:val="1"/>
          <w:numId w:val="9"/>
        </w:numPr>
        <w:shd w:val="clear" w:color="auto" w:fill="auto"/>
        <w:tabs>
          <w:tab w:val="left" w:pos="1758"/>
        </w:tabs>
        <w:spacing w:after="0" w:line="35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Центр взаимодействует </w:t>
      </w:r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A5035A" w:rsidRPr="00A5035A" w:rsidRDefault="00A5035A" w:rsidP="00A5035A">
      <w:pPr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1701"/>
        </w:tabs>
        <w:ind w:left="1740" w:hanging="747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 xml:space="preserve">- </w:t>
      </w: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различными образовательными организациями в форме сетевого взаимодействия;</w:t>
      </w:r>
    </w:p>
    <w:p w:rsidR="00A5035A" w:rsidRPr="00A5035A" w:rsidRDefault="00A5035A" w:rsidP="00A5035A">
      <w:pPr>
        <w:pStyle w:val="Bodytext20"/>
        <w:numPr>
          <w:ilvl w:val="0"/>
          <w:numId w:val="4"/>
        </w:numPr>
        <w:shd w:val="clear" w:color="auto" w:fill="auto"/>
        <w:tabs>
          <w:tab w:val="left" w:pos="1246"/>
        </w:tabs>
        <w:spacing w:after="432" w:line="350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использует дистанционные формы реализации образовательных программ</w:t>
      </w:r>
    </w:p>
    <w:p w:rsidR="00A5035A" w:rsidRPr="00A5035A" w:rsidRDefault="00A5035A" w:rsidP="00A5035A">
      <w:pPr>
        <w:pStyle w:val="Bodytext30"/>
        <w:numPr>
          <w:ilvl w:val="0"/>
          <w:numId w:val="7"/>
        </w:numPr>
        <w:shd w:val="clear" w:color="auto" w:fill="auto"/>
        <w:tabs>
          <w:tab w:val="left" w:pos="1356"/>
        </w:tabs>
        <w:spacing w:before="0" w:after="86" w:line="260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управления Центром</w:t>
      </w:r>
    </w:p>
    <w:p w:rsidR="00A5035A" w:rsidRPr="00A5035A" w:rsidRDefault="00A5035A" w:rsidP="00A5035A">
      <w:pPr>
        <w:pStyle w:val="Bodytext20"/>
        <w:numPr>
          <w:ilvl w:val="1"/>
          <w:numId w:val="7"/>
        </w:numPr>
        <w:shd w:val="clear" w:color="auto" w:fill="auto"/>
        <w:tabs>
          <w:tab w:val="left" w:pos="1739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A5035A" w:rsidRPr="00A5035A" w:rsidRDefault="00A5035A" w:rsidP="00A5035A">
      <w:pPr>
        <w:pStyle w:val="Bodytext20"/>
        <w:numPr>
          <w:ilvl w:val="1"/>
          <w:numId w:val="7"/>
        </w:numPr>
        <w:shd w:val="clear" w:color="auto" w:fill="auto"/>
        <w:tabs>
          <w:tab w:val="left" w:pos="1558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</w:t>
      </w:r>
      <w:proofErr w:type="gram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A5035A" w:rsidRPr="00A5035A" w:rsidRDefault="00A5035A" w:rsidP="00A5035A">
      <w:pPr>
        <w:pStyle w:val="Bodytext20"/>
        <w:shd w:val="clear" w:color="auto" w:fill="auto"/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A5035A" w:rsidRPr="00A5035A" w:rsidRDefault="00A5035A" w:rsidP="00A5035A">
      <w:pPr>
        <w:pStyle w:val="Bodytext20"/>
        <w:numPr>
          <w:ilvl w:val="1"/>
          <w:numId w:val="7"/>
        </w:numPr>
        <w:shd w:val="clear" w:color="auto" w:fill="auto"/>
        <w:tabs>
          <w:tab w:val="left" w:pos="1553"/>
        </w:tabs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Руководитель Центра обязан:</w:t>
      </w:r>
    </w:p>
    <w:p w:rsidR="00A5035A" w:rsidRPr="00A5035A" w:rsidRDefault="00A5035A" w:rsidP="00A5035A">
      <w:pPr>
        <w:pStyle w:val="Bodytext20"/>
        <w:numPr>
          <w:ilvl w:val="2"/>
          <w:numId w:val="7"/>
        </w:numPr>
        <w:shd w:val="clear" w:color="auto" w:fill="auto"/>
        <w:tabs>
          <w:tab w:val="left" w:pos="1754"/>
        </w:tabs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оперативное руководство Центром;</w:t>
      </w:r>
    </w:p>
    <w:p w:rsidR="00A5035A" w:rsidRPr="00A5035A" w:rsidRDefault="00A5035A" w:rsidP="00A5035A">
      <w:pPr>
        <w:pStyle w:val="Bodytext20"/>
        <w:numPr>
          <w:ilvl w:val="2"/>
          <w:numId w:val="7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согласовывать программы развития, планы работ, отчеты и сметы расходов Центра с Директором Учреждения;</w:t>
      </w:r>
    </w:p>
    <w:p w:rsidR="00A5035A" w:rsidRPr="00A5035A" w:rsidRDefault="00A5035A" w:rsidP="00A5035A">
      <w:pPr>
        <w:pStyle w:val="Bodytext20"/>
        <w:numPr>
          <w:ilvl w:val="2"/>
          <w:numId w:val="7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A5035A" w:rsidRPr="00A5035A" w:rsidRDefault="00A5035A" w:rsidP="00A5035A">
      <w:pPr>
        <w:pStyle w:val="Bodytext20"/>
        <w:numPr>
          <w:ilvl w:val="2"/>
          <w:numId w:val="7"/>
        </w:numPr>
        <w:shd w:val="clear" w:color="auto" w:fill="auto"/>
        <w:tabs>
          <w:tab w:val="left" w:pos="1760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отчитываться перед Директором Учреждения о результатах </w:t>
      </w: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работы Центра;</w:t>
      </w:r>
    </w:p>
    <w:p w:rsidR="00A5035A" w:rsidRPr="00A5035A" w:rsidRDefault="00A5035A" w:rsidP="00A5035A">
      <w:pPr>
        <w:pStyle w:val="Bodytext20"/>
        <w:numPr>
          <w:ilvl w:val="2"/>
          <w:numId w:val="7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A5035A" w:rsidRPr="00A5035A" w:rsidRDefault="00A5035A" w:rsidP="00A5035A">
      <w:pPr>
        <w:pStyle w:val="Bodytext20"/>
        <w:shd w:val="clear" w:color="auto" w:fill="auto"/>
        <w:spacing w:after="0" w:line="355" w:lineRule="exact"/>
        <w:ind w:left="30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3.4. Руководитель Центра вправе:</w:t>
      </w:r>
    </w:p>
    <w:p w:rsidR="00A5035A" w:rsidRPr="00A5035A" w:rsidRDefault="00A5035A" w:rsidP="00A5035A">
      <w:pPr>
        <w:pStyle w:val="Bodytext20"/>
        <w:numPr>
          <w:ilvl w:val="0"/>
          <w:numId w:val="8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A5035A" w:rsidRPr="00A5035A" w:rsidRDefault="00A5035A" w:rsidP="00A5035A">
      <w:pPr>
        <w:pStyle w:val="Bodytext20"/>
        <w:numPr>
          <w:ilvl w:val="0"/>
          <w:numId w:val="8"/>
        </w:numPr>
        <w:shd w:val="clear" w:color="auto" w:fill="auto"/>
        <w:tabs>
          <w:tab w:val="left" w:pos="175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согласованию с Директором Учреждения организовывать </w:t>
      </w:r>
      <w:proofErr w:type="spellStart"/>
      <w:proofErr w:type="gramStart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учебно</w:t>
      </w:r>
      <w:proofErr w:type="spell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воспитательный</w:t>
      </w:r>
      <w:proofErr w:type="gramEnd"/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A5035A" w:rsidRPr="00A5035A" w:rsidRDefault="00A5035A" w:rsidP="00A5035A">
      <w:pPr>
        <w:pStyle w:val="Bodytext20"/>
        <w:numPr>
          <w:ilvl w:val="0"/>
          <w:numId w:val="8"/>
        </w:numPr>
        <w:shd w:val="clear" w:color="auto" w:fill="auto"/>
        <w:tabs>
          <w:tab w:val="left" w:pos="1765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A5035A" w:rsidRPr="00A5035A" w:rsidRDefault="00A5035A" w:rsidP="00A5035A">
      <w:pPr>
        <w:pStyle w:val="Bodytext20"/>
        <w:numPr>
          <w:ilvl w:val="0"/>
          <w:numId w:val="8"/>
        </w:numPr>
        <w:shd w:val="clear" w:color="auto" w:fill="auto"/>
        <w:tabs>
          <w:tab w:val="left" w:pos="1760"/>
        </w:tabs>
        <w:spacing w:after="0" w:line="355" w:lineRule="exact"/>
        <w:ind w:left="300" w:right="16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A5035A" w:rsidRPr="00A5035A" w:rsidRDefault="00A5035A" w:rsidP="00A5035A">
      <w:pPr>
        <w:pStyle w:val="Footnote0"/>
        <w:shd w:val="clear" w:color="auto" w:fill="auto"/>
        <w:tabs>
          <w:tab w:val="left" w:pos="1770"/>
        </w:tabs>
        <w:spacing w:before="0" w:line="355" w:lineRule="exact"/>
        <w:ind w:left="340" w:firstLine="0"/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035A">
        <w:rPr>
          <w:rFonts w:ascii="Times New Roman" w:hAnsi="Times New Roman" w:cs="Times New Roman"/>
          <w:b/>
          <w:bCs/>
          <w:sz w:val="28"/>
          <w:szCs w:val="28"/>
        </w:rPr>
        <w:t>Приложение 2 к приказу</w:t>
      </w:r>
    </w:p>
    <w:p w:rsidR="00A5035A" w:rsidRPr="00A5035A" w:rsidRDefault="00A5035A" w:rsidP="00A5035A">
      <w:pPr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tabs>
          <w:tab w:val="left" w:pos="3393"/>
        </w:tabs>
        <w:rPr>
          <w:rFonts w:ascii="Times New Roman" w:hAnsi="Times New Roman" w:cs="Times New Roman"/>
          <w:sz w:val="28"/>
          <w:szCs w:val="28"/>
        </w:rPr>
      </w:pPr>
      <w:r w:rsidRPr="00A5035A">
        <w:rPr>
          <w:rFonts w:ascii="Times New Roman" w:hAnsi="Times New Roman" w:cs="Times New Roman"/>
          <w:sz w:val="28"/>
          <w:szCs w:val="28"/>
        </w:rPr>
        <w:tab/>
      </w:r>
    </w:p>
    <w:p w:rsidR="00A5035A" w:rsidRPr="00A5035A" w:rsidRDefault="00A5035A" w:rsidP="00A50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5A">
        <w:rPr>
          <w:rFonts w:ascii="Times New Roman" w:hAnsi="Times New Roman" w:cs="Times New Roman"/>
          <w:b/>
          <w:sz w:val="28"/>
          <w:szCs w:val="28"/>
        </w:rPr>
        <w:t>План (дорожная карта)</w:t>
      </w:r>
    </w:p>
    <w:p w:rsidR="00A5035A" w:rsidRPr="00A5035A" w:rsidRDefault="00A5035A" w:rsidP="00A50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5A">
        <w:rPr>
          <w:rFonts w:ascii="Times New Roman" w:hAnsi="Times New Roman" w:cs="Times New Roman"/>
          <w:b/>
          <w:sz w:val="28"/>
          <w:szCs w:val="28"/>
        </w:rPr>
        <w:t xml:space="preserve">первоочередных мероприятий по созданию и функционированию Центров образования цифрового и гуманитарного профилей </w:t>
      </w:r>
      <w:r w:rsidRPr="00A5035A">
        <w:rPr>
          <w:rFonts w:ascii="Times New Roman" w:hAnsi="Times New Roman" w:cs="Times New Roman"/>
          <w:b/>
          <w:sz w:val="28"/>
          <w:szCs w:val="28"/>
        </w:rPr>
        <w:br/>
        <w:t xml:space="preserve">«Точка роста» в </w:t>
      </w:r>
      <w:proofErr w:type="spellStart"/>
      <w:r w:rsidRPr="00A5035A">
        <w:rPr>
          <w:rFonts w:ascii="Times New Roman" w:hAnsi="Times New Roman" w:cs="Times New Roman"/>
          <w:b/>
          <w:sz w:val="28"/>
          <w:szCs w:val="28"/>
        </w:rPr>
        <w:t>Акушинском</w:t>
      </w:r>
      <w:proofErr w:type="spellEnd"/>
      <w:r w:rsidRPr="00A5035A">
        <w:rPr>
          <w:rFonts w:ascii="Times New Roman" w:hAnsi="Times New Roman" w:cs="Times New Roman"/>
          <w:b/>
          <w:sz w:val="28"/>
          <w:szCs w:val="28"/>
        </w:rPr>
        <w:t xml:space="preserve"> районе в 2020 году</w:t>
      </w:r>
    </w:p>
    <w:p w:rsidR="00A5035A" w:rsidRPr="00A5035A" w:rsidRDefault="00A5035A" w:rsidP="00A50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4622"/>
        <w:gridCol w:w="2885"/>
        <w:gridCol w:w="1720"/>
      </w:tblGrid>
      <w:tr w:rsidR="00A5035A" w:rsidRPr="00A5035A" w:rsidTr="008B3B6F">
        <w:tc>
          <w:tcPr>
            <w:tcW w:w="523" w:type="dxa"/>
          </w:tcPr>
          <w:p w:rsidR="00A5035A" w:rsidRPr="00A5035A" w:rsidRDefault="00A5035A" w:rsidP="008B3B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Типового Положения о деятельности Центров на территории субъекта Российской Федерации 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Приказ Управления  образования и спорта  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Март 2020 года</w:t>
            </w: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</w:t>
            </w:r>
            <w:proofErr w:type="spellStart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профмастерства</w:t>
            </w:r>
            <w:proofErr w:type="spellEnd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1. Анализ и подбор кадрового состава Центров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платформе (в дистанционной форме), проводимым ведомственным проектным офисом национального </w:t>
            </w:r>
            <w:r w:rsidRPr="00A5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«Образование»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Мониторинг </w:t>
            </w:r>
            <w:proofErr w:type="spellStart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Письмо Управления  образования и спорта  Свидетельство о повышении квалификации 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Май-август 2020 года</w:t>
            </w:r>
          </w:p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Закупка, доставка и наладка оборудования:  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- подготовка технического задания согласно перечню оборудования;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- объединение конкурсных закупочных процедур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Государственные контракты на поставку оборудования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Апрель-август 2020 года</w:t>
            </w: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Проведение «косметического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Отчет общеобразовательных организаций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Апрель-июль 2020 года</w:t>
            </w: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Акты о зачислении </w:t>
            </w:r>
            <w:proofErr w:type="gramStart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Сентябрь 2020 года</w:t>
            </w: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реализацию образовательных программ 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Август 2020 года</w:t>
            </w:r>
          </w:p>
        </w:tc>
      </w:tr>
      <w:tr w:rsidR="00A5035A" w:rsidRPr="00A5035A" w:rsidTr="008B3B6F">
        <w:tc>
          <w:tcPr>
            <w:tcW w:w="523" w:type="dxa"/>
          </w:tcPr>
          <w:p w:rsidR="00A5035A" w:rsidRPr="00A5035A" w:rsidRDefault="00A5035A" w:rsidP="00A5035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38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Открытие Центров в единый день открытий</w:t>
            </w:r>
          </w:p>
        </w:tc>
        <w:tc>
          <w:tcPr>
            <w:tcW w:w="2694" w:type="dxa"/>
          </w:tcPr>
          <w:p w:rsidR="00A5035A" w:rsidRPr="00A5035A" w:rsidRDefault="00A5035A" w:rsidP="008B3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692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hAnsi="Times New Roman" w:cs="Times New Roman"/>
                <w:sz w:val="28"/>
                <w:szCs w:val="28"/>
              </w:rPr>
              <w:t>Сентябрь 2020 года</w:t>
            </w:r>
          </w:p>
        </w:tc>
      </w:tr>
    </w:tbl>
    <w:p w:rsidR="00A5035A" w:rsidRPr="00A5035A" w:rsidRDefault="00A5035A" w:rsidP="00A5035A">
      <w:pPr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rPr>
          <w:rFonts w:ascii="Times New Roman" w:hAnsi="Times New Roman" w:cs="Times New Roman"/>
          <w:sz w:val="28"/>
          <w:szCs w:val="28"/>
        </w:rPr>
      </w:pPr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5A" w:rsidRPr="00A5035A" w:rsidRDefault="00A5035A" w:rsidP="00A5035A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035A">
        <w:rPr>
          <w:rFonts w:ascii="Times New Roman" w:hAnsi="Times New Roman" w:cs="Times New Roman"/>
          <w:b/>
          <w:bCs/>
          <w:sz w:val="28"/>
          <w:szCs w:val="28"/>
        </w:rPr>
        <w:t>Приложение 3 к приказу</w:t>
      </w:r>
    </w:p>
    <w:p w:rsidR="00A5035A" w:rsidRPr="00A5035A" w:rsidRDefault="00A5035A" w:rsidP="00A50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5A" w:rsidRPr="00A5035A" w:rsidRDefault="00A5035A" w:rsidP="00A5035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35A">
        <w:rPr>
          <w:rFonts w:ascii="Times New Roman" w:eastAsia="Calibri" w:hAnsi="Times New Roman" w:cs="Times New Roman"/>
          <w:b/>
          <w:bCs/>
          <w:sz w:val="28"/>
          <w:szCs w:val="28"/>
        </w:rPr>
        <w:t>Примерное штатное расписание</w:t>
      </w:r>
    </w:p>
    <w:p w:rsidR="00A5035A" w:rsidRPr="00A5035A" w:rsidRDefault="00A5035A" w:rsidP="00A5035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035A">
        <w:rPr>
          <w:rFonts w:ascii="Times New Roman" w:eastAsia="Calibri" w:hAnsi="Times New Roman" w:cs="Times New Roman"/>
          <w:b/>
          <w:bCs/>
          <w:sz w:val="28"/>
          <w:szCs w:val="28"/>
        </w:rPr>
        <w:t>Центра «Точка роста»</w:t>
      </w:r>
    </w:p>
    <w:p w:rsidR="00A5035A" w:rsidRPr="00A5035A" w:rsidRDefault="00A5035A" w:rsidP="00A5035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0"/>
        <w:gridCol w:w="6001"/>
      </w:tblGrid>
      <w:tr w:rsidR="00A5035A" w:rsidRPr="00A5035A" w:rsidTr="008B3B6F">
        <w:trPr>
          <w:trHeight w:val="307"/>
        </w:trPr>
        <w:tc>
          <w:tcPr>
            <w:tcW w:w="3652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Категория персонала</w:t>
            </w: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Позиция (содержание деятельности)</w:t>
            </w: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  <w:vMerge w:val="restart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Основной персонал </w:t>
            </w: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(учебная часть)</w:t>
            </w:r>
          </w:p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  <w:vMerge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  <w:vMerge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  <w:vMerge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 предмету «Физическая культура и</w:t>
            </w:r>
          </w:p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жизнедеятельности»</w:t>
            </w: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  <w:vMerge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035A">
              <w:rPr>
                <w:rFonts w:ascii="Times New Roman" w:eastAsia="Calibri" w:hAnsi="Times New Roman" w:cs="Times New Roman"/>
                <w:sz w:val="28"/>
                <w:szCs w:val="28"/>
              </w:rPr>
              <w:t>Педагог по предмету «Технология»</w:t>
            </w:r>
          </w:p>
        </w:tc>
      </w:tr>
      <w:tr w:rsidR="00A5035A" w:rsidRPr="00A5035A" w:rsidTr="008B3B6F">
        <w:trPr>
          <w:trHeight w:val="340"/>
        </w:trPr>
        <w:tc>
          <w:tcPr>
            <w:tcW w:w="3652" w:type="dxa"/>
            <w:vMerge/>
          </w:tcPr>
          <w:p w:rsidR="00A5035A" w:rsidRPr="00A5035A" w:rsidRDefault="00A5035A" w:rsidP="008B3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1" w:type="dxa"/>
          </w:tcPr>
          <w:p w:rsidR="00A5035A" w:rsidRPr="00A5035A" w:rsidRDefault="00A5035A" w:rsidP="008B3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035A" w:rsidRPr="00A5035A" w:rsidRDefault="00A5035A" w:rsidP="00A5035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5035A" w:rsidRPr="00A5035A" w:rsidRDefault="00A5035A" w:rsidP="00A503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p w:rsidR="00C4321F" w:rsidRPr="00A5035A" w:rsidRDefault="00C4321F" w:rsidP="00887325">
      <w:pPr>
        <w:rPr>
          <w:rFonts w:ascii="Times New Roman" w:hAnsi="Times New Roman" w:cs="Times New Roman"/>
          <w:sz w:val="28"/>
          <w:szCs w:val="28"/>
        </w:rPr>
      </w:pPr>
    </w:p>
    <w:sectPr w:rsidR="00C4321F" w:rsidRPr="00A5035A" w:rsidSect="00C432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25DCD5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1D7B7B"/>
    <w:multiLevelType w:val="multilevel"/>
    <w:tmpl w:val="FD789B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A7B2A"/>
    <w:multiLevelType w:val="multilevel"/>
    <w:tmpl w:val="998631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7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  <w:color w:val="000000"/>
      </w:rPr>
    </w:lvl>
  </w:abstractNum>
  <w:abstractNum w:abstractNumId="3">
    <w:nsid w:val="0B666ED7"/>
    <w:multiLevelType w:val="multilevel"/>
    <w:tmpl w:val="05C4832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74B4"/>
    <w:multiLevelType w:val="multilevel"/>
    <w:tmpl w:val="C04A66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754986"/>
    <w:multiLevelType w:val="multilevel"/>
    <w:tmpl w:val="C554D95A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3746F6"/>
    <w:multiLevelType w:val="multilevel"/>
    <w:tmpl w:val="21EE01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2A30F2"/>
    <w:multiLevelType w:val="multilevel"/>
    <w:tmpl w:val="E32A42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505E51"/>
    <w:multiLevelType w:val="multilevel"/>
    <w:tmpl w:val="3530B9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3076CA"/>
    <w:multiLevelType w:val="hybridMultilevel"/>
    <w:tmpl w:val="A314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97914"/>
    <w:multiLevelType w:val="hybridMultilevel"/>
    <w:tmpl w:val="B308AD98"/>
    <w:lvl w:ilvl="0" w:tplc="86921C5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87325"/>
    <w:rsid w:val="00287358"/>
    <w:rsid w:val="002C13BA"/>
    <w:rsid w:val="004979CD"/>
    <w:rsid w:val="005563CF"/>
    <w:rsid w:val="00851B04"/>
    <w:rsid w:val="00887325"/>
    <w:rsid w:val="00952EA3"/>
    <w:rsid w:val="00A5035A"/>
    <w:rsid w:val="00B056DD"/>
    <w:rsid w:val="00B909D5"/>
    <w:rsid w:val="00BA19D8"/>
    <w:rsid w:val="00BA3548"/>
    <w:rsid w:val="00C4321F"/>
    <w:rsid w:val="00C44D87"/>
    <w:rsid w:val="00D166E3"/>
    <w:rsid w:val="00D50529"/>
    <w:rsid w:val="00D720B9"/>
    <w:rsid w:val="00FA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CF"/>
  </w:style>
  <w:style w:type="paragraph" w:styleId="1">
    <w:name w:val="heading 1"/>
    <w:basedOn w:val="a"/>
    <w:next w:val="a"/>
    <w:link w:val="10"/>
    <w:uiPriority w:val="9"/>
    <w:qFormat/>
    <w:rsid w:val="00A50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3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73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87358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rsid w:val="00A503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50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503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link w:val="11"/>
    <w:rsid w:val="00A5035A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a"/>
    <w:rsid w:val="00A5035A"/>
    <w:pPr>
      <w:widowControl w:val="0"/>
      <w:shd w:val="clear" w:color="auto" w:fill="FFFFFF"/>
      <w:spacing w:after="480" w:line="278" w:lineRule="exact"/>
      <w:jc w:val="center"/>
    </w:pPr>
    <w:rPr>
      <w:sz w:val="21"/>
      <w:szCs w:val="21"/>
    </w:rPr>
  </w:style>
  <w:style w:type="character" w:customStyle="1" w:styleId="43">
    <w:name w:val="Заголовок №4 (3)"/>
    <w:link w:val="431"/>
    <w:uiPriority w:val="99"/>
    <w:rsid w:val="00A5035A"/>
    <w:rPr>
      <w:b/>
      <w:bCs/>
      <w:sz w:val="28"/>
      <w:szCs w:val="28"/>
      <w:shd w:val="clear" w:color="auto" w:fill="FFFFFF"/>
    </w:rPr>
  </w:style>
  <w:style w:type="paragraph" w:customStyle="1" w:styleId="431">
    <w:name w:val="Заголовок №4 (3)1"/>
    <w:basedOn w:val="a"/>
    <w:link w:val="43"/>
    <w:uiPriority w:val="99"/>
    <w:rsid w:val="00A5035A"/>
    <w:pPr>
      <w:shd w:val="clear" w:color="auto" w:fill="FFFFFF"/>
      <w:spacing w:after="300" w:line="466" w:lineRule="exact"/>
      <w:ind w:firstLine="3440"/>
      <w:outlineLvl w:val="3"/>
    </w:pPr>
    <w:rPr>
      <w:b/>
      <w:bCs/>
      <w:sz w:val="28"/>
      <w:szCs w:val="28"/>
    </w:rPr>
  </w:style>
  <w:style w:type="character" w:customStyle="1" w:styleId="4">
    <w:name w:val="Заголовок №4"/>
    <w:link w:val="41"/>
    <w:uiPriority w:val="99"/>
    <w:rsid w:val="00A5035A"/>
    <w:rPr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link w:val="410"/>
    <w:uiPriority w:val="99"/>
    <w:rsid w:val="00A5035A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5035A"/>
    <w:rPr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A5035A"/>
    <w:pPr>
      <w:shd w:val="clear" w:color="auto" w:fill="FFFFFF"/>
      <w:spacing w:after="0" w:line="461" w:lineRule="exac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link w:val="40"/>
    <w:uiPriority w:val="99"/>
    <w:rsid w:val="00A5035A"/>
    <w:pPr>
      <w:shd w:val="clear" w:color="auto" w:fill="FFFFFF"/>
      <w:spacing w:after="0" w:line="461" w:lineRule="exact"/>
      <w:jc w:val="both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5035A"/>
    <w:pPr>
      <w:shd w:val="clear" w:color="auto" w:fill="FFFFFF"/>
      <w:spacing w:before="60" w:after="0" w:line="461" w:lineRule="exact"/>
    </w:pPr>
    <w:rPr>
      <w:sz w:val="28"/>
      <w:szCs w:val="28"/>
    </w:rPr>
  </w:style>
  <w:style w:type="character" w:customStyle="1" w:styleId="Footnote3">
    <w:name w:val="Footnote (3)_"/>
    <w:link w:val="Footnote30"/>
    <w:rsid w:val="00A5035A"/>
    <w:rPr>
      <w:b/>
      <w:bCs/>
      <w:sz w:val="26"/>
      <w:szCs w:val="26"/>
      <w:shd w:val="clear" w:color="auto" w:fill="FFFFFF"/>
    </w:rPr>
  </w:style>
  <w:style w:type="character" w:customStyle="1" w:styleId="Footnote">
    <w:name w:val="Footnote_"/>
    <w:link w:val="Footnote0"/>
    <w:rsid w:val="00A5035A"/>
    <w:rPr>
      <w:sz w:val="26"/>
      <w:szCs w:val="26"/>
      <w:shd w:val="clear" w:color="auto" w:fill="FFFFFF"/>
    </w:rPr>
  </w:style>
  <w:style w:type="character" w:customStyle="1" w:styleId="Footnote4">
    <w:name w:val="Footnote (4)_"/>
    <w:link w:val="Footnote40"/>
    <w:rsid w:val="00A5035A"/>
    <w:rPr>
      <w:i/>
      <w:iCs/>
      <w:sz w:val="15"/>
      <w:szCs w:val="15"/>
      <w:shd w:val="clear" w:color="auto" w:fill="FFFFFF"/>
    </w:rPr>
  </w:style>
  <w:style w:type="paragraph" w:customStyle="1" w:styleId="Footnote30">
    <w:name w:val="Footnote (3)"/>
    <w:basedOn w:val="a"/>
    <w:link w:val="Footnote3"/>
    <w:rsid w:val="00A5035A"/>
    <w:pPr>
      <w:widowControl w:val="0"/>
      <w:shd w:val="clear" w:color="auto" w:fill="FFFFFF"/>
      <w:spacing w:after="240" w:line="0" w:lineRule="atLeast"/>
      <w:ind w:firstLine="680"/>
      <w:jc w:val="both"/>
    </w:pPr>
    <w:rPr>
      <w:b/>
      <w:bCs/>
      <w:sz w:val="26"/>
      <w:szCs w:val="26"/>
    </w:rPr>
  </w:style>
  <w:style w:type="paragraph" w:customStyle="1" w:styleId="Footnote0">
    <w:name w:val="Footnote"/>
    <w:basedOn w:val="a"/>
    <w:link w:val="Footnote"/>
    <w:rsid w:val="00A5035A"/>
    <w:pPr>
      <w:widowControl w:val="0"/>
      <w:shd w:val="clear" w:color="auto" w:fill="FFFFFF"/>
      <w:spacing w:before="240" w:after="0" w:line="350" w:lineRule="exact"/>
      <w:ind w:firstLine="680"/>
      <w:jc w:val="both"/>
    </w:pPr>
    <w:rPr>
      <w:sz w:val="26"/>
      <w:szCs w:val="26"/>
    </w:rPr>
  </w:style>
  <w:style w:type="paragraph" w:customStyle="1" w:styleId="Footnote40">
    <w:name w:val="Footnote (4)"/>
    <w:basedOn w:val="a"/>
    <w:link w:val="Footnote4"/>
    <w:rsid w:val="00A5035A"/>
    <w:pPr>
      <w:widowControl w:val="0"/>
      <w:shd w:val="clear" w:color="auto" w:fill="FFFFFF"/>
      <w:spacing w:after="0" w:line="0" w:lineRule="atLeast"/>
    </w:pPr>
    <w:rPr>
      <w:i/>
      <w:iCs/>
      <w:sz w:val="15"/>
      <w:szCs w:val="15"/>
    </w:rPr>
  </w:style>
  <w:style w:type="character" w:customStyle="1" w:styleId="Bodytext2">
    <w:name w:val="Body text (2)_"/>
    <w:link w:val="Bodytext20"/>
    <w:rsid w:val="00A5035A"/>
    <w:rPr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rsid w:val="00A5035A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035A"/>
    <w:pPr>
      <w:widowControl w:val="0"/>
      <w:shd w:val="clear" w:color="auto" w:fill="FFFFFF"/>
      <w:spacing w:after="540" w:line="0" w:lineRule="atLeast"/>
      <w:jc w:val="right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A5035A"/>
    <w:pPr>
      <w:widowControl w:val="0"/>
      <w:shd w:val="clear" w:color="auto" w:fill="FFFFFF"/>
      <w:spacing w:before="1020" w:after="300" w:line="317" w:lineRule="exact"/>
    </w:pPr>
    <w:rPr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50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gamaev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929C-A915-43F7-BEFD-0B71C448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Багамаев</dc:creator>
  <cp:lastModifiedBy>Тимур Багамаев</cp:lastModifiedBy>
  <cp:revision>6</cp:revision>
  <cp:lastPrinted>2020-07-12T14:11:00Z</cp:lastPrinted>
  <dcterms:created xsi:type="dcterms:W3CDTF">2020-07-12T13:35:00Z</dcterms:created>
  <dcterms:modified xsi:type="dcterms:W3CDTF">2020-07-12T14:11:00Z</dcterms:modified>
</cp:coreProperties>
</file>